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60655">
      <w:pPr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left"/>
        <w:rPr>
          <w:rFonts w:ascii="Segoe UI" w:hAnsi="Segoe UI" w:eastAsia="Segoe UI" w:cs="Segoe UI"/>
          <w:i w:val="0"/>
          <w:iCs w:val="0"/>
          <w:caps w:val="0"/>
          <w:spacing w:val="0"/>
          <w:sz w:val="19"/>
          <w:szCs w:val="19"/>
        </w:rPr>
      </w:pPr>
      <w:bookmarkStart w:id="0" w:name="_GoBack"/>
      <w:bookmarkEnd w:id="0"/>
    </w:p>
    <w:p w14:paraId="4C469655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hd w:val="clear" w:fill="FFFFFF"/>
        </w:rPr>
        <w:t>基本概念</w:t>
      </w:r>
    </w:p>
    <w:p w14:paraId="1697148A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消息（Message）</w:t>
      </w:r>
    </w:p>
    <w:p w14:paraId="23B2D69B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kern w:val="0"/>
          <w:sz w:val="19"/>
          <w:szCs w:val="19"/>
          <w:shd w:val="clear" w:fill="FFFFFF"/>
          <w:lang w:val="en-US" w:eastAsia="zh-CN" w:bidi="ar"/>
        </w:rPr>
        <w:t>消息是 Kafka 中数据的基本单元，也就是生产者发送到 Kafka、消费者从 Kafka 接收的数据。消息可以是任意格式，如 JSON、XML 等，通常由键（Key）、值（Value）和时间戳组成。键可用于消息的分区控制，值则是实际要传输的数据内容。</w:t>
      </w:r>
    </w:p>
    <w:p w14:paraId="51E1EEF9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主题（Topic）</w:t>
      </w:r>
    </w:p>
    <w:p w14:paraId="56DFE3C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kern w:val="0"/>
          <w:sz w:val="19"/>
          <w:szCs w:val="19"/>
          <w:shd w:val="clear" w:fill="FFFFFF"/>
          <w:lang w:val="en-US" w:eastAsia="zh-CN" w:bidi="ar"/>
        </w:rPr>
        <w:t>主题是 Kafka 中组织消息的逻辑概念，类似于数据库中的表或者文件系统里的文件夹。生产者将消息发布到特定的主题，消费者则从主题订阅并消费消息。可以把主题看作是一个消息的分类标签，不同类型的消息可以发布到不同的主题中，方便进行管理和处理。</w:t>
      </w:r>
    </w:p>
    <w:p w14:paraId="24FBFD2C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分区（Partition）</w:t>
      </w:r>
    </w:p>
    <w:p w14:paraId="79A0085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kern w:val="0"/>
          <w:sz w:val="19"/>
          <w:szCs w:val="19"/>
          <w:shd w:val="clear" w:fill="FFFFFF"/>
          <w:lang w:val="en-US" w:eastAsia="zh-CN" w:bidi="ar"/>
        </w:rPr>
        <w:t>分区是主题的物理细分，每个主题可以划分为多个分区。分区可以分布在不同的 Broker 节点上，从而实现数据的分布式存储和处理。消息在分区内是有序的，并且每个分区都有一个唯一的偏移量（Offset）来标识消息在分区中的位置。分区的设计使得 Kafka 能够处理大规模的数据，并且可以提高系统的吞吐量和可扩展性。</w:t>
      </w:r>
    </w:p>
    <w:p w14:paraId="72BE9584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副本（Replica）</w:t>
      </w:r>
    </w:p>
    <w:p w14:paraId="0DCE52A7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kern w:val="0"/>
          <w:sz w:val="19"/>
          <w:szCs w:val="19"/>
          <w:shd w:val="clear" w:fill="FFFFFF"/>
          <w:lang w:val="en-US" w:eastAsia="zh-CN" w:bidi="ar"/>
        </w:rPr>
        <w:t>副本是分区的备份，用于保证数据的可靠性和高可用性。每个分区可以有多个副本，其中一个副本作为领导者（Leader），负责处理所有的读写请求；其他副本作为追随者（Follower），从领导者同步数据。当领导者出现故障时，会从追随者中选举出新的领导者，确保系统的正常运行。</w:t>
      </w:r>
    </w:p>
    <w:p w14:paraId="5D27AFAC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生产者（Producer）</w:t>
      </w:r>
    </w:p>
    <w:p w14:paraId="2DD1B85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kern w:val="0"/>
          <w:sz w:val="19"/>
          <w:szCs w:val="19"/>
          <w:shd w:val="clear" w:fill="FFFFFF"/>
          <w:lang w:val="en-US" w:eastAsia="zh-CN" w:bidi="ar"/>
        </w:rPr>
        <w:t>生产者是向 Kafka 主题发布消息的客户端应用程序。生产者可以根据需要将消息发送到指定的主题，并且可以选择将消息发送到特定的分区。在发送消息时，生产者可以指定消息的键和值，还可以配置一些参数，如消息的压缩方式、重试次数等。</w:t>
      </w:r>
    </w:p>
    <w:p w14:paraId="2911FE89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消费者（Consumer）</w:t>
      </w:r>
    </w:p>
    <w:p w14:paraId="3711073D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kern w:val="0"/>
          <w:sz w:val="19"/>
          <w:szCs w:val="19"/>
          <w:shd w:val="clear" w:fill="FFFFFF"/>
          <w:lang w:val="en-US" w:eastAsia="zh-CN" w:bidi="ar"/>
        </w:rPr>
        <w:t>消费者是从 Kafka 主题订阅并消费消息的客户端应用程序。消费者可以以组的形式进行消费，每个消费者组可以有多个消费者实例。消费者组内的消费者实例共同消费主题的分区，每个分区只能被同一个消费者组内的一个消费者实例消费，这样可以实现消息的负载均衡和并行处理。</w:t>
      </w:r>
    </w:p>
    <w:p w14:paraId="59018749"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代理（Broker）</w:t>
      </w:r>
    </w:p>
    <w:p w14:paraId="49DE4918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spacing w:val="0"/>
          <w:sz w:val="19"/>
          <w:szCs w:val="19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kern w:val="0"/>
          <w:sz w:val="19"/>
          <w:szCs w:val="19"/>
          <w:shd w:val="clear" w:fill="FFFFFF"/>
          <w:lang w:val="en-US" w:eastAsia="zh-CN" w:bidi="ar"/>
        </w:rPr>
        <w:t>Broker 是 Kafka 集群中的一个节点，负责存储和处理消息。每个 Broker 可以管理多个分区，并且可以作为多个分区的领导者或追随者。多个 Broker 可以组成一个 Kafka 集群，通过分布式的方式共同处理大量的消息。</w:t>
      </w:r>
    </w:p>
    <w:p w14:paraId="0276BFAC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hd w:val="clear" w:fill="FFFFFF"/>
        </w:rPr>
        <w:t>核心特性</w:t>
      </w:r>
    </w:p>
    <w:p w14:paraId="0D758A7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hanging="360"/>
      </w:pP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高吞吐量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：Kafka 采用了批量处理、零拷贝等技术，能够在短时间内处理大量的消息，每秒可以处理数百万条消息，适用于处理大规模的实时数据。</w:t>
      </w:r>
    </w:p>
    <w:p w14:paraId="78E0EDE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hanging="360"/>
      </w:pP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持久性和可靠性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：消息会被持久化到磁盘上，并且支持多副本机制，即使部分节点出现故障，也能保证数据的安全性和可用性。</w:t>
      </w:r>
    </w:p>
    <w:p w14:paraId="129F457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hanging="360"/>
      </w:pP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分布式和可扩展性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：Kafka 是分布式系统，通过将主题划分为多个分区并分布在不同的 Broker 节点上，可以轻松地扩展集群的规模，以应对不断增长的数据量和处理需求。</w:t>
      </w:r>
    </w:p>
    <w:p w14:paraId="38A4CBB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hanging="360"/>
      </w:pP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流处理能力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：Kafka 提供了强大的流处理功能，如 Kafka Streams API，允许开发者在 Kafka 之上构建实时流处理应用程序，对消息进行实时的转换、聚合和分析。</w:t>
      </w:r>
    </w:p>
    <w:p w14:paraId="6BCC2C1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hanging="360"/>
      </w:pP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多语言支持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：Kafka 提供了多种编程语言的客户端库，如 Java、Python、Go 等，方便不同技术栈的开发者使用。</w:t>
      </w:r>
    </w:p>
    <w:p w14:paraId="3617BA96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hd w:val="clear" w:fill="FFFFFF"/>
        </w:rPr>
        <w:t>应用场景</w:t>
      </w:r>
    </w:p>
    <w:p w14:paraId="3A9A5BCA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hanging="360"/>
      </w:pP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日志收集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：许多企业会使用 Kafka 来收集和处理各种系统和应用程序的日志数据，以便进行监控、分析和故障排查。</w:t>
      </w:r>
    </w:p>
    <w:p w14:paraId="62C65E46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hanging="360"/>
      </w:pP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实时数据处理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：在大数据领域，Kafka 常被用于实时数据的采集、传输和处理，如实时分析用户行为、监控系统性能等。</w:t>
      </w:r>
    </w:p>
    <w:p w14:paraId="55EA0149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hanging="360"/>
      </w:pP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消息系统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：作为消息中间件，Kafka 可以实现不同应用程序之间的异步通信和解耦，提高系统的可维护性和扩展性。</w:t>
      </w:r>
    </w:p>
    <w:p w14:paraId="4059A905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hanging="360"/>
      </w:pP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事件驱动架构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：在微服务架构中，Kafka 可以作为事件总线，实现微服务之间的事件传递和通信，促进系统的松散耦合和灵活部署。</w:t>
      </w:r>
    </w:p>
    <w:p w14:paraId="073D6681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BA0E357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219058B8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7FA79663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439B80ED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8050A4A">
      <w:pPr>
        <w:rPr>
          <w:rFonts w:hint="default"/>
          <w:lang w:val="en-US" w:eastAsia="zh-CN"/>
        </w:rPr>
      </w:pPr>
    </w:p>
    <w:p w14:paraId="7C50AC90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CCB808"/>
    <w:multiLevelType w:val="multilevel"/>
    <w:tmpl w:val="CCCCB80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4E8489C0"/>
    <w:multiLevelType w:val="multilevel"/>
    <w:tmpl w:val="4E8489C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F5F9F"/>
    <w:rsid w:val="02B9457E"/>
    <w:rsid w:val="11663DB9"/>
    <w:rsid w:val="15C55315"/>
    <w:rsid w:val="15D373E9"/>
    <w:rsid w:val="227B0BEC"/>
    <w:rsid w:val="23A30215"/>
    <w:rsid w:val="23A819F9"/>
    <w:rsid w:val="280E2503"/>
    <w:rsid w:val="29F32C0F"/>
    <w:rsid w:val="32902492"/>
    <w:rsid w:val="351137AF"/>
    <w:rsid w:val="42E83C24"/>
    <w:rsid w:val="446B7F31"/>
    <w:rsid w:val="4C4C5224"/>
    <w:rsid w:val="538D43A2"/>
    <w:rsid w:val="543326B0"/>
    <w:rsid w:val="5E337FF2"/>
    <w:rsid w:val="5F196324"/>
    <w:rsid w:val="5F93686E"/>
    <w:rsid w:val="64E37BBB"/>
    <w:rsid w:val="67DF4D46"/>
    <w:rsid w:val="6C5775A1"/>
    <w:rsid w:val="6FF60F86"/>
    <w:rsid w:val="70DC4F81"/>
    <w:rsid w:val="79FF4DD4"/>
    <w:rsid w:val="7B5178B1"/>
    <w:rsid w:val="7BE4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</Words>
  <Characters>255</Characters>
  <Lines>0</Lines>
  <Paragraphs>0</Paragraphs>
  <TotalTime>1</TotalTime>
  <ScaleCrop>false</ScaleCrop>
  <LinksUpToDate>false</LinksUpToDate>
  <CharactersWithSpaces>272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2025-04-12T07:09:00Z</dcterms:created>
  <dc:creator>liuyan</dc:creator>
  <cp:lastModifiedBy>刘岩</cp:lastModifiedBy>
  <dcterms:modified xsi:type="dcterms:W3CDTF">2025-04-18T01:25:49Z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eyJoZGlkIjoiZjczMmM2ZDhiYzdiYzI0YThjNDBlZjQyYmI1YWJjOGYiLCJ1c2VySWQiOiIxNDYyMjcyOTQ2In0=</vt:lpwstr>
  </property>
  <property fmtid="{D5CDD505-2E9C-101B-9397-08002B2CF9AE}" pid="4" name="ICV">
    <vt:lpwstr>D67FFF36C97A402086EB9DC6D012CC68_12</vt:lpwstr>
  </property>
</Properties>
</file>